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829" w:rsidRPr="00A62829" w:rsidRDefault="00A62829" w:rsidP="0022148E">
      <w:pPr>
        <w:spacing w:line="480" w:lineRule="exact"/>
        <w:rPr>
          <w:rFonts w:ascii="Arial" w:hAnsi="Arial" w:cs="Arial"/>
          <w:sz w:val="22"/>
          <w:szCs w:val="22"/>
        </w:rPr>
      </w:pPr>
      <w:r w:rsidRPr="00A62829">
        <w:rPr>
          <w:rFonts w:ascii="Arial" w:hAnsi="Arial" w:cs="Arial"/>
          <w:sz w:val="22"/>
          <w:szCs w:val="22"/>
        </w:rPr>
        <w:t>[</w:t>
      </w:r>
      <w:r w:rsidR="0021637F" w:rsidRPr="0021637F">
        <w:rPr>
          <w:rFonts w:ascii="Arial" w:hAnsi="Arial" w:cs="Arial"/>
          <w:sz w:val="22"/>
          <w:szCs w:val="22"/>
        </w:rPr>
        <w:t xml:space="preserve">Commending </w:t>
      </w:r>
      <w:proofErr w:type="gramStart"/>
      <w:r w:rsidR="00AD74DC">
        <w:rPr>
          <w:rFonts w:ascii="Arial" w:hAnsi="Arial" w:cs="Arial"/>
          <w:sz w:val="22"/>
          <w:szCs w:val="22"/>
        </w:rPr>
        <w:t>The</w:t>
      </w:r>
      <w:proofErr w:type="gramEnd"/>
      <w:r w:rsidR="00AD74DC">
        <w:rPr>
          <w:rFonts w:ascii="Arial" w:hAnsi="Arial" w:cs="Arial"/>
          <w:sz w:val="22"/>
          <w:szCs w:val="22"/>
        </w:rPr>
        <w:t xml:space="preserve"> MIX @ SFPL</w:t>
      </w:r>
      <w:r w:rsidR="0021637F" w:rsidRPr="0021637F">
        <w:rPr>
          <w:rFonts w:ascii="Arial" w:hAnsi="Arial" w:cs="Arial"/>
          <w:sz w:val="22"/>
          <w:szCs w:val="22"/>
        </w:rPr>
        <w:t>]</w:t>
      </w:r>
    </w:p>
    <w:p w:rsidR="00981476" w:rsidRDefault="0021637F" w:rsidP="00AD74DC">
      <w:pPr>
        <w:widowControl w:val="0"/>
        <w:autoSpaceDE w:val="0"/>
        <w:autoSpaceDN w:val="0"/>
        <w:adjustRightInd w:val="0"/>
        <w:spacing w:line="480" w:lineRule="exact"/>
        <w:rPr>
          <w:rFonts w:ascii="Arial" w:hAnsi="Arial" w:cs="Arial"/>
          <w:b/>
          <w:sz w:val="22"/>
          <w:szCs w:val="22"/>
        </w:rPr>
      </w:pPr>
      <w:r w:rsidRPr="0021637F">
        <w:rPr>
          <w:rFonts w:ascii="Arial" w:hAnsi="Arial" w:cs="Arial"/>
          <w:b/>
          <w:sz w:val="22"/>
          <w:szCs w:val="22"/>
        </w:rPr>
        <w:t xml:space="preserve">Resolution Commending </w:t>
      </w:r>
      <w:r w:rsidR="00AD74DC">
        <w:rPr>
          <w:rFonts w:ascii="Arial" w:hAnsi="Arial" w:cs="Arial"/>
          <w:b/>
          <w:sz w:val="22"/>
          <w:szCs w:val="22"/>
        </w:rPr>
        <w:t xml:space="preserve">The </w:t>
      </w:r>
      <w:r w:rsidR="00AC6196">
        <w:rPr>
          <w:rFonts w:ascii="Arial" w:hAnsi="Arial" w:cs="Arial"/>
          <w:b/>
          <w:sz w:val="22"/>
          <w:szCs w:val="22"/>
        </w:rPr>
        <w:t xml:space="preserve">MIX </w:t>
      </w:r>
      <w:r w:rsidR="00AC6196" w:rsidRPr="00AD74DC">
        <w:rPr>
          <w:rFonts w:ascii="Arial" w:hAnsi="Arial" w:cs="Arial"/>
          <w:b/>
          <w:sz w:val="22"/>
          <w:szCs w:val="22"/>
        </w:rPr>
        <w:t>at</w:t>
      </w:r>
      <w:r w:rsidR="00AD74DC" w:rsidRPr="00AD74DC">
        <w:rPr>
          <w:rFonts w:ascii="Arial" w:hAnsi="Arial" w:cs="Arial"/>
          <w:b/>
          <w:sz w:val="22"/>
          <w:szCs w:val="22"/>
        </w:rPr>
        <w:t xml:space="preserve"> t</w:t>
      </w:r>
      <w:r w:rsidR="009C195A">
        <w:rPr>
          <w:rFonts w:ascii="Arial" w:hAnsi="Arial" w:cs="Arial"/>
          <w:b/>
          <w:sz w:val="22"/>
          <w:szCs w:val="22"/>
        </w:rPr>
        <w:t xml:space="preserve">he San Francisco Public Library, </w:t>
      </w:r>
      <w:r w:rsidR="00AC6196" w:rsidRPr="00AD74DC">
        <w:rPr>
          <w:rFonts w:ascii="Arial" w:hAnsi="Arial" w:cs="Arial"/>
          <w:b/>
          <w:sz w:val="22"/>
          <w:szCs w:val="22"/>
        </w:rPr>
        <w:t>the</w:t>
      </w:r>
      <w:r w:rsidR="00AC6196">
        <w:rPr>
          <w:rFonts w:ascii="Arial" w:hAnsi="Arial" w:cs="Arial"/>
          <w:b/>
          <w:sz w:val="22"/>
          <w:szCs w:val="22"/>
        </w:rPr>
        <w:t xml:space="preserve">ir </w:t>
      </w:r>
      <w:r w:rsidR="009C195A">
        <w:rPr>
          <w:rFonts w:ascii="Arial" w:hAnsi="Arial" w:cs="Arial"/>
          <w:b/>
          <w:sz w:val="22"/>
          <w:szCs w:val="22"/>
        </w:rPr>
        <w:t xml:space="preserve">teen </w:t>
      </w:r>
      <w:r w:rsidR="00AC6196" w:rsidRPr="00AD74DC">
        <w:rPr>
          <w:rFonts w:ascii="Arial" w:hAnsi="Arial" w:cs="Arial"/>
          <w:b/>
          <w:sz w:val="22"/>
          <w:szCs w:val="22"/>
        </w:rPr>
        <w:t>librarians</w:t>
      </w:r>
      <w:r w:rsidR="009C195A">
        <w:rPr>
          <w:rFonts w:ascii="Arial" w:hAnsi="Arial" w:cs="Arial"/>
          <w:b/>
          <w:sz w:val="22"/>
          <w:szCs w:val="22"/>
        </w:rPr>
        <w:t xml:space="preserve">, and the Board of Advising Youth, </w:t>
      </w:r>
      <w:r w:rsidR="00AD74DC" w:rsidRPr="00AD74DC">
        <w:rPr>
          <w:rFonts w:ascii="Arial" w:hAnsi="Arial" w:cs="Arial"/>
          <w:b/>
          <w:sz w:val="22"/>
          <w:szCs w:val="22"/>
        </w:rPr>
        <w:t xml:space="preserve">for </w:t>
      </w:r>
      <w:r w:rsidR="00AD74DC">
        <w:rPr>
          <w:rFonts w:ascii="Arial" w:hAnsi="Arial" w:cs="Arial"/>
          <w:b/>
          <w:sz w:val="22"/>
          <w:szCs w:val="22"/>
        </w:rPr>
        <w:t>providing</w:t>
      </w:r>
      <w:r w:rsidR="00AC6196">
        <w:rPr>
          <w:rFonts w:ascii="Arial" w:hAnsi="Arial" w:cs="Arial"/>
          <w:b/>
          <w:sz w:val="22"/>
          <w:szCs w:val="22"/>
        </w:rPr>
        <w:t xml:space="preserve"> teens a</w:t>
      </w:r>
      <w:r w:rsidR="00AD74DC">
        <w:rPr>
          <w:rFonts w:ascii="Arial" w:hAnsi="Arial" w:cs="Arial"/>
          <w:b/>
          <w:sz w:val="22"/>
          <w:szCs w:val="22"/>
        </w:rPr>
        <w:t xml:space="preserve"> dedicated space with</w:t>
      </w:r>
      <w:r w:rsidR="00AD74DC" w:rsidRPr="00AD74DC">
        <w:rPr>
          <w:rFonts w:ascii="Arial" w:hAnsi="Arial" w:cs="Arial"/>
          <w:b/>
          <w:sz w:val="22"/>
          <w:szCs w:val="22"/>
        </w:rPr>
        <w:t xml:space="preserve"> </w:t>
      </w:r>
      <w:r w:rsidR="00AC6196">
        <w:rPr>
          <w:rFonts w:ascii="Arial" w:hAnsi="Arial" w:cs="Arial"/>
          <w:b/>
          <w:sz w:val="22"/>
          <w:szCs w:val="22"/>
        </w:rPr>
        <w:t xml:space="preserve">relevant programming, </w:t>
      </w:r>
      <w:r w:rsidR="00AD74DC">
        <w:rPr>
          <w:rFonts w:ascii="Arial" w:hAnsi="Arial" w:cs="Arial"/>
          <w:b/>
          <w:sz w:val="22"/>
          <w:szCs w:val="22"/>
        </w:rPr>
        <w:t>books, and access to state of the art technology.</w:t>
      </w:r>
    </w:p>
    <w:p w:rsidR="009A7381" w:rsidRPr="009A7381" w:rsidRDefault="009A7381" w:rsidP="00AD74DC">
      <w:pPr>
        <w:widowControl w:val="0"/>
        <w:autoSpaceDE w:val="0"/>
        <w:autoSpaceDN w:val="0"/>
        <w:adjustRightInd w:val="0"/>
        <w:spacing w:line="480" w:lineRule="exact"/>
        <w:rPr>
          <w:rFonts w:ascii="Arial" w:hAnsi="Arial" w:cs="Arial"/>
          <w:b/>
          <w:sz w:val="22"/>
          <w:szCs w:val="22"/>
        </w:rPr>
      </w:pPr>
    </w:p>
    <w:p w:rsidR="000764A7" w:rsidRPr="000764A7" w:rsidRDefault="000764A7" w:rsidP="000764A7">
      <w:pPr>
        <w:widowControl w:val="0"/>
        <w:autoSpaceDE w:val="0"/>
        <w:autoSpaceDN w:val="0"/>
        <w:adjustRightInd w:val="0"/>
        <w:spacing w:line="480" w:lineRule="exact"/>
        <w:ind w:right="274" w:firstLine="720"/>
        <w:rPr>
          <w:rFonts w:ascii="Arial" w:hAnsi="Arial" w:cs="Arial"/>
          <w:sz w:val="22"/>
          <w:szCs w:val="22"/>
        </w:rPr>
      </w:pPr>
      <w:r w:rsidRPr="000764A7">
        <w:rPr>
          <w:rFonts w:ascii="Arial" w:hAnsi="Arial" w:cs="Arial"/>
          <w:sz w:val="22"/>
          <w:szCs w:val="22"/>
        </w:rPr>
        <w:t xml:space="preserve">WHEREAS, The Mix at SFPL is a 4,770-square-foot teen only dedicated digital media center and learning lab located within the San Francisco Public Library Main Branch and; </w:t>
      </w:r>
    </w:p>
    <w:p w:rsidR="000764A7" w:rsidRPr="000764A7" w:rsidRDefault="000764A7" w:rsidP="000764A7">
      <w:pPr>
        <w:widowControl w:val="0"/>
        <w:autoSpaceDE w:val="0"/>
        <w:autoSpaceDN w:val="0"/>
        <w:adjustRightInd w:val="0"/>
        <w:spacing w:line="480" w:lineRule="exact"/>
        <w:ind w:right="274" w:firstLine="720"/>
        <w:rPr>
          <w:rFonts w:ascii="Arial" w:hAnsi="Arial" w:cs="Arial"/>
          <w:sz w:val="22"/>
          <w:szCs w:val="22"/>
        </w:rPr>
      </w:pPr>
      <w:r w:rsidRPr="000764A7">
        <w:rPr>
          <w:rFonts w:ascii="Arial" w:hAnsi="Arial" w:cs="Arial"/>
          <w:sz w:val="22"/>
          <w:szCs w:val="22"/>
        </w:rPr>
        <w:t>WHEREAS, the previous teen center located on the third floor of the SF Main Library contained insufficient materials and space for an appropriate teen center, and</w:t>
      </w:r>
    </w:p>
    <w:p w:rsidR="000764A7" w:rsidRPr="000764A7" w:rsidRDefault="000764A7" w:rsidP="000764A7">
      <w:pPr>
        <w:widowControl w:val="0"/>
        <w:autoSpaceDE w:val="0"/>
        <w:autoSpaceDN w:val="0"/>
        <w:adjustRightInd w:val="0"/>
        <w:spacing w:line="480" w:lineRule="exact"/>
        <w:ind w:right="274" w:firstLine="720"/>
        <w:rPr>
          <w:rFonts w:ascii="Arial" w:hAnsi="Arial" w:cs="Arial"/>
          <w:sz w:val="22"/>
          <w:szCs w:val="22"/>
        </w:rPr>
      </w:pPr>
      <w:r w:rsidRPr="000764A7">
        <w:rPr>
          <w:rFonts w:ascii="Arial" w:hAnsi="Arial" w:cs="Arial"/>
          <w:sz w:val="22"/>
          <w:szCs w:val="22"/>
        </w:rPr>
        <w:t xml:space="preserve">WHEREAS, the idea of creating a </w:t>
      </w:r>
      <w:proofErr w:type="spellStart"/>
      <w:r w:rsidRPr="000764A7">
        <w:rPr>
          <w:rFonts w:ascii="Arial" w:hAnsi="Arial" w:cs="Arial"/>
          <w:sz w:val="22"/>
          <w:szCs w:val="22"/>
        </w:rPr>
        <w:t>teenspace</w:t>
      </w:r>
      <w:proofErr w:type="spellEnd"/>
      <w:r w:rsidRPr="000764A7">
        <w:rPr>
          <w:rFonts w:ascii="Arial" w:hAnsi="Arial" w:cs="Arial"/>
          <w:sz w:val="22"/>
          <w:szCs w:val="22"/>
        </w:rPr>
        <w:t xml:space="preserve"> originated with library staff and youth advocates, and</w:t>
      </w:r>
    </w:p>
    <w:p w:rsidR="000764A7" w:rsidRPr="000764A7" w:rsidRDefault="000764A7" w:rsidP="000764A7">
      <w:pPr>
        <w:widowControl w:val="0"/>
        <w:autoSpaceDE w:val="0"/>
        <w:autoSpaceDN w:val="0"/>
        <w:adjustRightInd w:val="0"/>
        <w:spacing w:line="480" w:lineRule="exact"/>
        <w:ind w:right="274" w:firstLine="720"/>
        <w:rPr>
          <w:rFonts w:ascii="Arial" w:hAnsi="Arial" w:cs="Arial"/>
          <w:sz w:val="22"/>
          <w:szCs w:val="22"/>
        </w:rPr>
      </w:pPr>
      <w:r w:rsidRPr="000764A7">
        <w:rPr>
          <w:rFonts w:ascii="Arial" w:hAnsi="Arial" w:cs="Arial"/>
          <w:sz w:val="22"/>
          <w:szCs w:val="22"/>
        </w:rPr>
        <w:t>WHEREAS, Since opening its doors in June 2015, The Mix has been the first-of-its-kind teen center in California that provides teens with advanced technological equipment to use and programs to attend, and</w:t>
      </w:r>
    </w:p>
    <w:p w:rsidR="000764A7" w:rsidRPr="000764A7" w:rsidRDefault="000764A7" w:rsidP="000764A7">
      <w:pPr>
        <w:widowControl w:val="0"/>
        <w:autoSpaceDE w:val="0"/>
        <w:autoSpaceDN w:val="0"/>
        <w:adjustRightInd w:val="0"/>
        <w:spacing w:line="480" w:lineRule="exact"/>
        <w:ind w:right="274" w:firstLine="720"/>
        <w:rPr>
          <w:rFonts w:ascii="Arial" w:hAnsi="Arial" w:cs="Arial"/>
          <w:sz w:val="22"/>
          <w:szCs w:val="22"/>
        </w:rPr>
      </w:pPr>
      <w:r w:rsidRPr="000764A7">
        <w:rPr>
          <w:rFonts w:ascii="Arial" w:hAnsi="Arial" w:cs="Arial"/>
          <w:sz w:val="22"/>
          <w:szCs w:val="22"/>
        </w:rPr>
        <w:t>WHEREAS, The Mix has a brand new collection of books, movies and music, an amphitheater-style seating and performance area, and a safe and comfortable space for Bay Area teens to hang out, read and study, and</w:t>
      </w:r>
    </w:p>
    <w:p w:rsidR="000764A7" w:rsidRPr="000764A7" w:rsidRDefault="000764A7" w:rsidP="000764A7">
      <w:pPr>
        <w:widowControl w:val="0"/>
        <w:autoSpaceDE w:val="0"/>
        <w:autoSpaceDN w:val="0"/>
        <w:adjustRightInd w:val="0"/>
        <w:spacing w:line="480" w:lineRule="exact"/>
        <w:ind w:right="274" w:firstLine="720"/>
        <w:rPr>
          <w:rFonts w:ascii="Arial" w:hAnsi="Arial" w:cs="Arial"/>
          <w:sz w:val="22"/>
          <w:szCs w:val="22"/>
        </w:rPr>
      </w:pPr>
      <w:r w:rsidRPr="000764A7">
        <w:rPr>
          <w:rFonts w:ascii="Arial" w:hAnsi="Arial" w:cs="Arial"/>
          <w:sz w:val="22"/>
          <w:szCs w:val="22"/>
        </w:rPr>
        <w:t>WHEREAS, It also has a state-of-the-art recording studio, a high quality video production space, a “makerspace” that contains many top quality fabrication technologies such as a 3D printer and a laser cutter, a "carpet garden” which is an area for teens to socialize with friends located in view of the projection screen, and an interactive touch-screen wall</w:t>
      </w:r>
      <w:r w:rsidR="009A7381">
        <w:rPr>
          <w:rFonts w:ascii="Arial" w:hAnsi="Arial" w:cs="Arial"/>
          <w:sz w:val="22"/>
          <w:szCs w:val="22"/>
        </w:rPr>
        <w:t>, and</w:t>
      </w:r>
    </w:p>
    <w:p w:rsidR="000764A7" w:rsidRPr="000764A7" w:rsidRDefault="000764A7" w:rsidP="000764A7">
      <w:pPr>
        <w:widowControl w:val="0"/>
        <w:autoSpaceDE w:val="0"/>
        <w:autoSpaceDN w:val="0"/>
        <w:adjustRightInd w:val="0"/>
        <w:spacing w:line="480" w:lineRule="exact"/>
        <w:ind w:right="274" w:firstLine="720"/>
        <w:rPr>
          <w:rFonts w:ascii="Arial" w:hAnsi="Arial" w:cs="Arial"/>
          <w:sz w:val="22"/>
          <w:szCs w:val="22"/>
        </w:rPr>
      </w:pPr>
      <w:r w:rsidRPr="000764A7">
        <w:rPr>
          <w:rFonts w:ascii="Arial" w:hAnsi="Arial" w:cs="Arial"/>
          <w:sz w:val="22"/>
          <w:szCs w:val="22"/>
        </w:rPr>
        <w:t>WHEREAS, The Board of Advising Youth, a 35-member youth-led board, that supports and</w:t>
      </w:r>
      <w:r>
        <w:rPr>
          <w:rFonts w:ascii="Arial" w:hAnsi="Arial" w:cs="Arial"/>
          <w:sz w:val="22"/>
          <w:szCs w:val="22"/>
        </w:rPr>
        <w:t xml:space="preserve">  </w:t>
      </w:r>
      <w:r w:rsidRPr="000764A7">
        <w:rPr>
          <w:rFonts w:ascii="Arial" w:hAnsi="Arial" w:cs="Arial"/>
          <w:sz w:val="22"/>
          <w:szCs w:val="22"/>
        </w:rPr>
        <w:t>helps develop programs and helped design The Mix</w:t>
      </w:r>
      <w:r>
        <w:rPr>
          <w:rStyle w:val="FootnoteReference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, </w:t>
      </w:r>
      <w:r w:rsidRPr="000764A7">
        <w:rPr>
          <w:rFonts w:ascii="Arial" w:hAnsi="Arial" w:cs="Arial"/>
          <w:sz w:val="22"/>
          <w:szCs w:val="22"/>
        </w:rPr>
        <w:t>and</w:t>
      </w:r>
    </w:p>
    <w:p w:rsidR="000764A7" w:rsidRPr="000764A7" w:rsidRDefault="000764A7" w:rsidP="000764A7">
      <w:pPr>
        <w:widowControl w:val="0"/>
        <w:autoSpaceDE w:val="0"/>
        <w:autoSpaceDN w:val="0"/>
        <w:adjustRightInd w:val="0"/>
        <w:spacing w:line="480" w:lineRule="exact"/>
        <w:ind w:right="274" w:firstLine="720"/>
        <w:rPr>
          <w:rFonts w:ascii="Arial" w:hAnsi="Arial" w:cs="Arial"/>
          <w:sz w:val="22"/>
          <w:szCs w:val="22"/>
        </w:rPr>
      </w:pPr>
      <w:r w:rsidRPr="000764A7">
        <w:rPr>
          <w:rFonts w:ascii="Arial" w:hAnsi="Arial" w:cs="Arial"/>
          <w:sz w:val="22"/>
          <w:szCs w:val="22"/>
        </w:rPr>
        <w:t>WHEREAS, Cathy Cormier, one of the teen librarian's, has stated that The Mix’s mission is to have a space for teens from 13 to 18 years old to hang</w:t>
      </w:r>
      <w:r w:rsidR="009A7381">
        <w:rPr>
          <w:rFonts w:ascii="Arial" w:hAnsi="Arial" w:cs="Arial"/>
          <w:sz w:val="22"/>
          <w:szCs w:val="22"/>
        </w:rPr>
        <w:t xml:space="preserve"> out, mess around, and geek out</w:t>
      </w:r>
      <w:r w:rsidR="009A7381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="009A7381">
        <w:rPr>
          <w:rFonts w:ascii="Arial" w:hAnsi="Arial" w:cs="Arial"/>
          <w:sz w:val="22"/>
          <w:szCs w:val="22"/>
        </w:rPr>
        <w:t xml:space="preserve">, </w:t>
      </w:r>
    </w:p>
    <w:p w:rsidR="000764A7" w:rsidRPr="000764A7" w:rsidRDefault="000764A7" w:rsidP="000764A7">
      <w:pPr>
        <w:widowControl w:val="0"/>
        <w:autoSpaceDE w:val="0"/>
        <w:autoSpaceDN w:val="0"/>
        <w:adjustRightInd w:val="0"/>
        <w:spacing w:line="480" w:lineRule="exact"/>
        <w:ind w:right="274" w:firstLine="720"/>
        <w:rPr>
          <w:rFonts w:ascii="Arial" w:hAnsi="Arial" w:cs="Arial"/>
          <w:sz w:val="22"/>
          <w:szCs w:val="22"/>
        </w:rPr>
      </w:pPr>
      <w:r w:rsidRPr="000764A7">
        <w:rPr>
          <w:rFonts w:ascii="Arial" w:hAnsi="Arial" w:cs="Arial"/>
          <w:sz w:val="22"/>
          <w:szCs w:val="22"/>
        </w:rPr>
        <w:t>WHEREAS, Teens who regularly visit The Mix have positive comments about the space and;</w:t>
      </w:r>
    </w:p>
    <w:p w:rsidR="000764A7" w:rsidRPr="000764A7" w:rsidRDefault="000764A7" w:rsidP="000764A7">
      <w:pPr>
        <w:widowControl w:val="0"/>
        <w:autoSpaceDE w:val="0"/>
        <w:autoSpaceDN w:val="0"/>
        <w:adjustRightInd w:val="0"/>
        <w:spacing w:line="480" w:lineRule="exact"/>
        <w:ind w:right="274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WHEREAS, </w:t>
      </w:r>
      <w:r w:rsidRPr="000764A7">
        <w:rPr>
          <w:rFonts w:ascii="Arial" w:hAnsi="Arial" w:cs="Arial"/>
          <w:sz w:val="22"/>
          <w:szCs w:val="22"/>
        </w:rPr>
        <w:t>Markus Harris who regularly visits The Mix has stated “[The Mix] is a nice place for relaxing and making friends”</w:t>
      </w:r>
      <w:r w:rsidR="009A7381">
        <w:rPr>
          <w:rFonts w:ascii="Arial" w:hAnsi="Arial" w:cs="Arial"/>
          <w:sz w:val="22"/>
          <w:szCs w:val="22"/>
        </w:rPr>
        <w:t>,</w:t>
      </w:r>
      <w:r w:rsidR="009A7381">
        <w:rPr>
          <w:rStyle w:val="FootnoteReference"/>
          <w:rFonts w:ascii="Arial" w:hAnsi="Arial" w:cs="Arial"/>
          <w:sz w:val="22"/>
          <w:szCs w:val="22"/>
        </w:rPr>
        <w:footnoteReference w:id="3"/>
      </w:r>
      <w:r w:rsidR="009A7381">
        <w:rPr>
          <w:rFonts w:ascii="Arial" w:hAnsi="Arial" w:cs="Arial"/>
          <w:sz w:val="22"/>
          <w:szCs w:val="22"/>
        </w:rPr>
        <w:t xml:space="preserve"> and</w:t>
      </w:r>
      <w:r w:rsidRPr="000764A7">
        <w:rPr>
          <w:rFonts w:ascii="Arial" w:hAnsi="Arial" w:cs="Arial"/>
          <w:sz w:val="22"/>
          <w:szCs w:val="22"/>
        </w:rPr>
        <w:t xml:space="preserve"> </w:t>
      </w:r>
    </w:p>
    <w:p w:rsidR="000764A7" w:rsidRPr="000764A7" w:rsidRDefault="000764A7" w:rsidP="000764A7">
      <w:pPr>
        <w:widowControl w:val="0"/>
        <w:autoSpaceDE w:val="0"/>
        <w:autoSpaceDN w:val="0"/>
        <w:adjustRightInd w:val="0"/>
        <w:spacing w:line="480" w:lineRule="exact"/>
        <w:ind w:right="274" w:firstLine="720"/>
        <w:rPr>
          <w:rFonts w:ascii="Arial" w:hAnsi="Arial" w:cs="Arial"/>
          <w:sz w:val="22"/>
          <w:szCs w:val="22"/>
        </w:rPr>
      </w:pPr>
      <w:r w:rsidRPr="000764A7">
        <w:rPr>
          <w:rFonts w:ascii="Arial" w:hAnsi="Arial" w:cs="Arial"/>
          <w:sz w:val="22"/>
          <w:szCs w:val="22"/>
        </w:rPr>
        <w:t xml:space="preserve">WHEREAS, </w:t>
      </w:r>
      <w:proofErr w:type="spellStart"/>
      <w:r w:rsidRPr="000764A7">
        <w:rPr>
          <w:rFonts w:ascii="Arial" w:hAnsi="Arial" w:cs="Arial"/>
          <w:sz w:val="22"/>
          <w:szCs w:val="22"/>
        </w:rPr>
        <w:t>Chazorae</w:t>
      </w:r>
      <w:proofErr w:type="spellEnd"/>
      <w:r w:rsidRPr="000764A7">
        <w:rPr>
          <w:rFonts w:ascii="Arial" w:hAnsi="Arial" w:cs="Arial"/>
          <w:sz w:val="22"/>
          <w:szCs w:val="22"/>
        </w:rPr>
        <w:t xml:space="preserve"> Bell, a MYEEP (Mayor’s Youth Employment Education Program) intern, has stated “[The Mix] is an innovative and relaxing space. It’s very fun and has a lot of resources”</w:t>
      </w:r>
      <w:r w:rsidR="009A7381">
        <w:rPr>
          <w:rFonts w:ascii="Arial" w:hAnsi="Arial" w:cs="Arial"/>
          <w:sz w:val="22"/>
          <w:szCs w:val="22"/>
        </w:rPr>
        <w:t>,</w:t>
      </w:r>
      <w:r w:rsidR="009A7381">
        <w:rPr>
          <w:rStyle w:val="FootnoteReference"/>
          <w:rFonts w:ascii="Arial" w:hAnsi="Arial" w:cs="Arial"/>
          <w:sz w:val="22"/>
          <w:szCs w:val="22"/>
        </w:rPr>
        <w:footnoteReference w:id="4"/>
      </w:r>
      <w:r w:rsidR="009A7381">
        <w:rPr>
          <w:rFonts w:ascii="Arial" w:hAnsi="Arial" w:cs="Arial"/>
          <w:sz w:val="22"/>
          <w:szCs w:val="22"/>
        </w:rPr>
        <w:t xml:space="preserve"> and</w:t>
      </w:r>
    </w:p>
    <w:p w:rsidR="000764A7" w:rsidRPr="000764A7" w:rsidRDefault="000764A7" w:rsidP="000764A7">
      <w:pPr>
        <w:widowControl w:val="0"/>
        <w:autoSpaceDE w:val="0"/>
        <w:autoSpaceDN w:val="0"/>
        <w:adjustRightInd w:val="0"/>
        <w:spacing w:line="480" w:lineRule="exact"/>
        <w:ind w:right="274" w:firstLine="720"/>
        <w:rPr>
          <w:rFonts w:ascii="Arial" w:hAnsi="Arial" w:cs="Arial"/>
          <w:sz w:val="22"/>
          <w:szCs w:val="22"/>
        </w:rPr>
      </w:pPr>
      <w:r w:rsidRPr="000764A7">
        <w:rPr>
          <w:rFonts w:ascii="Arial" w:hAnsi="Arial" w:cs="Arial"/>
          <w:sz w:val="22"/>
          <w:szCs w:val="22"/>
        </w:rPr>
        <w:t>WHEREAS, Lauren Ng, a Board of Advising Youth member, has stated “I love [The Mix] because it is innovative and allows me to explore my interests”</w:t>
      </w:r>
      <w:r>
        <w:rPr>
          <w:rFonts w:ascii="Arial" w:hAnsi="Arial" w:cs="Arial"/>
          <w:sz w:val="22"/>
          <w:szCs w:val="22"/>
        </w:rPr>
        <w:t>,</w:t>
      </w:r>
      <w:r w:rsidR="009A7381">
        <w:rPr>
          <w:rStyle w:val="FootnoteReference"/>
          <w:rFonts w:ascii="Arial" w:hAnsi="Arial" w:cs="Arial"/>
          <w:sz w:val="22"/>
          <w:szCs w:val="22"/>
        </w:rPr>
        <w:footnoteReference w:id="5"/>
      </w:r>
      <w:r w:rsidRPr="000764A7">
        <w:rPr>
          <w:rFonts w:ascii="Arial" w:hAnsi="Arial" w:cs="Arial"/>
          <w:sz w:val="22"/>
          <w:szCs w:val="22"/>
        </w:rPr>
        <w:t xml:space="preserve"> and</w:t>
      </w:r>
    </w:p>
    <w:p w:rsidR="000764A7" w:rsidRPr="000764A7" w:rsidRDefault="000764A7" w:rsidP="000764A7">
      <w:pPr>
        <w:widowControl w:val="0"/>
        <w:autoSpaceDE w:val="0"/>
        <w:autoSpaceDN w:val="0"/>
        <w:adjustRightInd w:val="0"/>
        <w:spacing w:line="480" w:lineRule="exact"/>
        <w:ind w:right="274" w:firstLine="720"/>
        <w:rPr>
          <w:rFonts w:ascii="Arial" w:hAnsi="Arial" w:cs="Arial"/>
          <w:sz w:val="22"/>
          <w:szCs w:val="22"/>
        </w:rPr>
      </w:pPr>
      <w:r w:rsidRPr="000764A7">
        <w:rPr>
          <w:rFonts w:ascii="Arial" w:hAnsi="Arial" w:cs="Arial"/>
          <w:sz w:val="22"/>
          <w:szCs w:val="22"/>
        </w:rPr>
        <w:t xml:space="preserve">WHEREAS, The Mix has reached over 19,000 visits as of December 2015, has 478 registered members, and has held 199 programs, including </w:t>
      </w:r>
      <w:proofErr w:type="spellStart"/>
      <w:r w:rsidRPr="000764A7">
        <w:rPr>
          <w:rFonts w:ascii="Arial" w:hAnsi="Arial" w:cs="Arial"/>
          <w:sz w:val="22"/>
          <w:szCs w:val="22"/>
        </w:rPr>
        <w:t>YouthSpeaks</w:t>
      </w:r>
      <w:proofErr w:type="spellEnd"/>
      <w:r w:rsidRPr="000764A7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0764A7">
        <w:rPr>
          <w:rFonts w:ascii="Arial" w:hAnsi="Arial" w:cs="Arial"/>
          <w:sz w:val="22"/>
          <w:szCs w:val="22"/>
        </w:rPr>
        <w:t>WritersCore</w:t>
      </w:r>
      <w:proofErr w:type="spellEnd"/>
      <w:r w:rsidRPr="000764A7">
        <w:rPr>
          <w:rFonts w:ascii="Arial" w:hAnsi="Arial" w:cs="Arial"/>
          <w:sz w:val="22"/>
          <w:szCs w:val="22"/>
        </w:rPr>
        <w:t>, both series of creative writing workshops, audio and video production workshops, career coaching workshops, and Youth Are Resources Project (YARP) programs, such as introductions to 3D printing</w:t>
      </w:r>
      <w:r w:rsidR="009A7381">
        <w:rPr>
          <w:rFonts w:ascii="Arial" w:hAnsi="Arial" w:cs="Arial"/>
          <w:sz w:val="22"/>
          <w:szCs w:val="22"/>
        </w:rPr>
        <w:t>,</w:t>
      </w:r>
      <w:r w:rsidR="009A7381">
        <w:rPr>
          <w:rStyle w:val="FootnoteReference"/>
          <w:rFonts w:ascii="Arial" w:hAnsi="Arial" w:cs="Arial"/>
          <w:sz w:val="22"/>
          <w:szCs w:val="22"/>
        </w:rPr>
        <w:footnoteReference w:id="6"/>
      </w:r>
      <w:r w:rsidR="009A7381">
        <w:rPr>
          <w:rFonts w:ascii="Arial" w:hAnsi="Arial" w:cs="Arial"/>
          <w:sz w:val="22"/>
          <w:szCs w:val="22"/>
        </w:rPr>
        <w:t xml:space="preserve"> and</w:t>
      </w:r>
    </w:p>
    <w:p w:rsidR="000764A7" w:rsidRPr="000764A7" w:rsidRDefault="000764A7" w:rsidP="000764A7">
      <w:pPr>
        <w:widowControl w:val="0"/>
        <w:autoSpaceDE w:val="0"/>
        <w:autoSpaceDN w:val="0"/>
        <w:adjustRightInd w:val="0"/>
        <w:spacing w:line="480" w:lineRule="exact"/>
        <w:ind w:right="274" w:firstLine="720"/>
        <w:rPr>
          <w:rFonts w:ascii="Arial" w:hAnsi="Arial" w:cs="Arial"/>
          <w:sz w:val="22"/>
          <w:szCs w:val="22"/>
        </w:rPr>
      </w:pPr>
      <w:r w:rsidRPr="000764A7">
        <w:rPr>
          <w:rFonts w:ascii="Arial" w:hAnsi="Arial" w:cs="Arial"/>
          <w:sz w:val="22"/>
          <w:szCs w:val="22"/>
        </w:rPr>
        <w:t>WHEREAS, Th</w:t>
      </w:r>
      <w:r>
        <w:rPr>
          <w:rFonts w:ascii="Arial" w:hAnsi="Arial" w:cs="Arial"/>
          <w:sz w:val="22"/>
          <w:szCs w:val="22"/>
        </w:rPr>
        <w:t>e Mix, and its teen librarians,</w:t>
      </w:r>
      <w:r w:rsidRPr="000764A7">
        <w:rPr>
          <w:rFonts w:ascii="Arial" w:hAnsi="Arial" w:cs="Arial"/>
          <w:sz w:val="22"/>
          <w:szCs w:val="22"/>
        </w:rPr>
        <w:t xml:space="preserve"> provide more than resources for teens. They have also generously hosted events such as </w:t>
      </w:r>
      <w:proofErr w:type="spellStart"/>
      <w:r w:rsidRPr="000764A7">
        <w:rPr>
          <w:rFonts w:ascii="Arial" w:hAnsi="Arial" w:cs="Arial"/>
          <w:sz w:val="22"/>
          <w:szCs w:val="22"/>
        </w:rPr>
        <w:t>TeenTechSF</w:t>
      </w:r>
      <w:proofErr w:type="spellEnd"/>
      <w:r w:rsidRPr="000764A7">
        <w:rPr>
          <w:rFonts w:ascii="Arial" w:hAnsi="Arial" w:cs="Arial"/>
          <w:sz w:val="22"/>
          <w:szCs w:val="22"/>
        </w:rPr>
        <w:t xml:space="preserve"> that allow youth to collaborate, become more educated, and improve the community, and have generously hosted the San Francisco’s Youth Commission’s 2016 mid-year retreat, now therefore be it</w:t>
      </w:r>
    </w:p>
    <w:p w:rsidR="000764A7" w:rsidRPr="000764A7" w:rsidRDefault="000764A7" w:rsidP="000764A7">
      <w:pPr>
        <w:widowControl w:val="0"/>
        <w:autoSpaceDE w:val="0"/>
        <w:autoSpaceDN w:val="0"/>
        <w:adjustRightInd w:val="0"/>
        <w:spacing w:line="480" w:lineRule="exact"/>
        <w:ind w:right="274" w:firstLine="720"/>
        <w:rPr>
          <w:rFonts w:ascii="Arial" w:hAnsi="Arial" w:cs="Arial"/>
          <w:sz w:val="22"/>
          <w:szCs w:val="22"/>
        </w:rPr>
      </w:pPr>
      <w:r w:rsidRPr="000764A7">
        <w:rPr>
          <w:rFonts w:ascii="Arial" w:hAnsi="Arial" w:cs="Arial"/>
          <w:sz w:val="22"/>
          <w:szCs w:val="22"/>
        </w:rPr>
        <w:t xml:space="preserve">RESOLVED, </w:t>
      </w:r>
      <w:r w:rsidR="009C195A" w:rsidRPr="000764A7">
        <w:rPr>
          <w:rFonts w:ascii="Arial" w:hAnsi="Arial" w:cs="Arial"/>
          <w:sz w:val="22"/>
          <w:szCs w:val="22"/>
        </w:rPr>
        <w:t>that</w:t>
      </w:r>
      <w:r w:rsidRPr="000764A7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0764A7">
        <w:rPr>
          <w:rFonts w:ascii="Arial" w:hAnsi="Arial" w:cs="Arial"/>
          <w:sz w:val="22"/>
          <w:szCs w:val="22"/>
        </w:rPr>
        <w:t>the San Francisco Youth Commission hereby commends The Mix at the San Francisco Public Li</w:t>
      </w:r>
      <w:r w:rsidR="009C195A">
        <w:rPr>
          <w:rFonts w:ascii="Arial" w:hAnsi="Arial" w:cs="Arial"/>
          <w:sz w:val="22"/>
          <w:szCs w:val="22"/>
        </w:rPr>
        <w:t xml:space="preserve">brary, their teen librarians, and the Board of Advising Youth, </w:t>
      </w:r>
      <w:r w:rsidRPr="000764A7">
        <w:rPr>
          <w:rFonts w:ascii="Arial" w:hAnsi="Arial" w:cs="Arial"/>
          <w:sz w:val="22"/>
          <w:szCs w:val="22"/>
        </w:rPr>
        <w:t>for providing teens a free space to explore state of the art technology that otherwise would not be available to them.</w:t>
      </w:r>
    </w:p>
    <w:p w:rsidR="000764A7" w:rsidRPr="000764A7" w:rsidRDefault="000764A7" w:rsidP="000764A7">
      <w:pPr>
        <w:widowControl w:val="0"/>
        <w:autoSpaceDE w:val="0"/>
        <w:autoSpaceDN w:val="0"/>
        <w:adjustRightInd w:val="0"/>
        <w:spacing w:line="480" w:lineRule="exact"/>
        <w:ind w:right="274"/>
        <w:rPr>
          <w:rFonts w:ascii="Arial" w:hAnsi="Arial" w:cs="Arial"/>
          <w:sz w:val="22"/>
          <w:szCs w:val="22"/>
        </w:rPr>
      </w:pPr>
    </w:p>
    <w:p w:rsidR="00981476" w:rsidRDefault="00981476" w:rsidP="0021637F">
      <w:pPr>
        <w:widowControl w:val="0"/>
        <w:autoSpaceDE w:val="0"/>
        <w:autoSpaceDN w:val="0"/>
        <w:adjustRightInd w:val="0"/>
        <w:spacing w:line="480" w:lineRule="exact"/>
        <w:ind w:right="274"/>
        <w:rPr>
          <w:rFonts w:ascii="Arial" w:hAnsi="Arial" w:cs="Arial"/>
          <w:sz w:val="22"/>
          <w:szCs w:val="22"/>
        </w:rPr>
      </w:pPr>
    </w:p>
    <w:p w:rsidR="00981476" w:rsidRDefault="00981476" w:rsidP="0021637F">
      <w:pPr>
        <w:widowControl w:val="0"/>
        <w:autoSpaceDE w:val="0"/>
        <w:autoSpaceDN w:val="0"/>
        <w:adjustRightInd w:val="0"/>
        <w:spacing w:line="480" w:lineRule="exact"/>
        <w:ind w:right="274"/>
        <w:rPr>
          <w:rFonts w:ascii="Arial" w:hAnsi="Arial" w:cs="Arial"/>
          <w:sz w:val="22"/>
          <w:szCs w:val="22"/>
        </w:rPr>
      </w:pPr>
    </w:p>
    <w:p w:rsidR="00981476" w:rsidRDefault="00981476" w:rsidP="0021637F">
      <w:pPr>
        <w:widowControl w:val="0"/>
        <w:autoSpaceDE w:val="0"/>
        <w:autoSpaceDN w:val="0"/>
        <w:adjustRightInd w:val="0"/>
        <w:spacing w:line="480" w:lineRule="exact"/>
        <w:ind w:right="274"/>
        <w:rPr>
          <w:rFonts w:ascii="Arial" w:hAnsi="Arial" w:cs="Arial"/>
          <w:sz w:val="22"/>
          <w:szCs w:val="22"/>
        </w:rPr>
      </w:pPr>
    </w:p>
    <w:p w:rsidR="00981476" w:rsidRDefault="00981476" w:rsidP="0021637F">
      <w:pPr>
        <w:widowControl w:val="0"/>
        <w:autoSpaceDE w:val="0"/>
        <w:autoSpaceDN w:val="0"/>
        <w:adjustRightInd w:val="0"/>
        <w:spacing w:line="480" w:lineRule="exact"/>
        <w:ind w:right="274"/>
        <w:rPr>
          <w:rFonts w:ascii="Arial" w:hAnsi="Arial" w:cs="Arial"/>
          <w:sz w:val="22"/>
          <w:szCs w:val="22"/>
        </w:rPr>
      </w:pPr>
    </w:p>
    <w:p w:rsidR="00981476" w:rsidRDefault="00981476" w:rsidP="0021637F">
      <w:pPr>
        <w:widowControl w:val="0"/>
        <w:autoSpaceDE w:val="0"/>
        <w:autoSpaceDN w:val="0"/>
        <w:adjustRightInd w:val="0"/>
        <w:spacing w:line="480" w:lineRule="exact"/>
        <w:ind w:right="274"/>
        <w:rPr>
          <w:rFonts w:ascii="Arial" w:hAnsi="Arial" w:cs="Arial"/>
          <w:sz w:val="22"/>
          <w:szCs w:val="22"/>
        </w:rPr>
      </w:pPr>
    </w:p>
    <w:p w:rsidR="00981476" w:rsidRDefault="00981476" w:rsidP="0021637F">
      <w:pPr>
        <w:widowControl w:val="0"/>
        <w:autoSpaceDE w:val="0"/>
        <w:autoSpaceDN w:val="0"/>
        <w:adjustRightInd w:val="0"/>
        <w:spacing w:line="480" w:lineRule="exact"/>
        <w:ind w:right="274"/>
        <w:rPr>
          <w:rFonts w:ascii="Arial" w:hAnsi="Arial" w:cs="Arial"/>
          <w:sz w:val="22"/>
          <w:szCs w:val="22"/>
        </w:rPr>
      </w:pPr>
    </w:p>
    <w:p w:rsidR="009A7381" w:rsidRDefault="009A7381" w:rsidP="0021637F">
      <w:pPr>
        <w:widowControl w:val="0"/>
        <w:autoSpaceDE w:val="0"/>
        <w:autoSpaceDN w:val="0"/>
        <w:adjustRightInd w:val="0"/>
        <w:spacing w:line="480" w:lineRule="exact"/>
        <w:ind w:right="274"/>
        <w:rPr>
          <w:rFonts w:ascii="Arial" w:hAnsi="Arial" w:cs="Arial"/>
          <w:sz w:val="22"/>
          <w:szCs w:val="22"/>
        </w:rPr>
      </w:pPr>
    </w:p>
    <w:p w:rsidR="009A7381" w:rsidRDefault="009A7381" w:rsidP="0021637F">
      <w:pPr>
        <w:widowControl w:val="0"/>
        <w:autoSpaceDE w:val="0"/>
        <w:autoSpaceDN w:val="0"/>
        <w:adjustRightInd w:val="0"/>
        <w:spacing w:line="480" w:lineRule="exact"/>
        <w:ind w:right="274"/>
        <w:rPr>
          <w:rFonts w:ascii="Arial" w:hAnsi="Arial" w:cs="Arial"/>
          <w:sz w:val="22"/>
          <w:szCs w:val="22"/>
        </w:rPr>
      </w:pPr>
    </w:p>
    <w:p w:rsidR="009A7381" w:rsidRDefault="009A7381" w:rsidP="0021637F">
      <w:pPr>
        <w:widowControl w:val="0"/>
        <w:autoSpaceDE w:val="0"/>
        <w:autoSpaceDN w:val="0"/>
        <w:adjustRightInd w:val="0"/>
        <w:spacing w:line="480" w:lineRule="exact"/>
        <w:ind w:right="274"/>
        <w:rPr>
          <w:rFonts w:ascii="Arial" w:hAnsi="Arial" w:cs="Arial"/>
          <w:sz w:val="22"/>
          <w:szCs w:val="22"/>
        </w:rPr>
      </w:pPr>
    </w:p>
    <w:p w:rsidR="009A7381" w:rsidRDefault="009A7381" w:rsidP="0021637F">
      <w:pPr>
        <w:widowControl w:val="0"/>
        <w:autoSpaceDE w:val="0"/>
        <w:autoSpaceDN w:val="0"/>
        <w:adjustRightInd w:val="0"/>
        <w:spacing w:line="480" w:lineRule="exact"/>
        <w:ind w:right="274"/>
        <w:rPr>
          <w:rFonts w:ascii="Arial" w:hAnsi="Arial" w:cs="Arial"/>
          <w:sz w:val="22"/>
          <w:szCs w:val="22"/>
        </w:rPr>
      </w:pPr>
    </w:p>
    <w:p w:rsidR="009A7381" w:rsidRDefault="009A7381" w:rsidP="0021637F">
      <w:pPr>
        <w:widowControl w:val="0"/>
        <w:autoSpaceDE w:val="0"/>
        <w:autoSpaceDN w:val="0"/>
        <w:adjustRightInd w:val="0"/>
        <w:spacing w:line="480" w:lineRule="exact"/>
        <w:ind w:right="274"/>
        <w:rPr>
          <w:rFonts w:ascii="Arial" w:hAnsi="Arial" w:cs="Arial"/>
          <w:sz w:val="22"/>
          <w:szCs w:val="22"/>
        </w:rPr>
      </w:pPr>
    </w:p>
    <w:p w:rsidR="009A7381" w:rsidRDefault="009A7381" w:rsidP="0021637F">
      <w:pPr>
        <w:widowControl w:val="0"/>
        <w:autoSpaceDE w:val="0"/>
        <w:autoSpaceDN w:val="0"/>
        <w:adjustRightInd w:val="0"/>
        <w:spacing w:line="480" w:lineRule="exact"/>
        <w:ind w:right="274"/>
        <w:rPr>
          <w:rFonts w:ascii="Arial" w:hAnsi="Arial" w:cs="Arial"/>
          <w:sz w:val="22"/>
          <w:szCs w:val="22"/>
        </w:rPr>
      </w:pPr>
    </w:p>
    <w:p w:rsidR="009A7381" w:rsidRDefault="009A7381" w:rsidP="0021637F">
      <w:pPr>
        <w:widowControl w:val="0"/>
        <w:autoSpaceDE w:val="0"/>
        <w:autoSpaceDN w:val="0"/>
        <w:adjustRightInd w:val="0"/>
        <w:spacing w:line="480" w:lineRule="exact"/>
        <w:ind w:right="274"/>
        <w:rPr>
          <w:rFonts w:ascii="Arial" w:hAnsi="Arial" w:cs="Arial"/>
          <w:sz w:val="22"/>
          <w:szCs w:val="22"/>
        </w:rPr>
      </w:pPr>
    </w:p>
    <w:p w:rsidR="009A7381" w:rsidRDefault="009A7381" w:rsidP="0021637F">
      <w:pPr>
        <w:widowControl w:val="0"/>
        <w:autoSpaceDE w:val="0"/>
        <w:autoSpaceDN w:val="0"/>
        <w:adjustRightInd w:val="0"/>
        <w:spacing w:line="480" w:lineRule="exact"/>
        <w:ind w:right="274"/>
        <w:rPr>
          <w:rFonts w:ascii="Arial" w:hAnsi="Arial" w:cs="Arial"/>
          <w:sz w:val="22"/>
          <w:szCs w:val="22"/>
        </w:rPr>
      </w:pPr>
    </w:p>
    <w:p w:rsidR="009A7381" w:rsidRDefault="009A7381" w:rsidP="0021637F">
      <w:pPr>
        <w:widowControl w:val="0"/>
        <w:autoSpaceDE w:val="0"/>
        <w:autoSpaceDN w:val="0"/>
        <w:adjustRightInd w:val="0"/>
        <w:spacing w:line="480" w:lineRule="exact"/>
        <w:ind w:right="274"/>
        <w:rPr>
          <w:rFonts w:ascii="Arial" w:hAnsi="Arial" w:cs="Arial"/>
          <w:sz w:val="22"/>
          <w:szCs w:val="22"/>
        </w:rPr>
      </w:pPr>
    </w:p>
    <w:p w:rsidR="009A7381" w:rsidRDefault="009A7381" w:rsidP="0021637F">
      <w:pPr>
        <w:widowControl w:val="0"/>
        <w:autoSpaceDE w:val="0"/>
        <w:autoSpaceDN w:val="0"/>
        <w:adjustRightInd w:val="0"/>
        <w:spacing w:line="480" w:lineRule="exact"/>
        <w:ind w:right="274"/>
        <w:rPr>
          <w:rFonts w:ascii="Arial" w:hAnsi="Arial" w:cs="Arial"/>
          <w:sz w:val="22"/>
          <w:szCs w:val="22"/>
        </w:rPr>
      </w:pPr>
    </w:p>
    <w:p w:rsidR="009A7381" w:rsidRDefault="009A7381" w:rsidP="0021637F">
      <w:pPr>
        <w:widowControl w:val="0"/>
        <w:autoSpaceDE w:val="0"/>
        <w:autoSpaceDN w:val="0"/>
        <w:adjustRightInd w:val="0"/>
        <w:spacing w:line="480" w:lineRule="exact"/>
        <w:ind w:right="274"/>
        <w:rPr>
          <w:rFonts w:ascii="Arial" w:hAnsi="Arial" w:cs="Arial"/>
          <w:sz w:val="22"/>
          <w:szCs w:val="22"/>
        </w:rPr>
      </w:pPr>
    </w:p>
    <w:p w:rsidR="009A7381" w:rsidRDefault="009A7381" w:rsidP="0021637F">
      <w:pPr>
        <w:widowControl w:val="0"/>
        <w:autoSpaceDE w:val="0"/>
        <w:autoSpaceDN w:val="0"/>
        <w:adjustRightInd w:val="0"/>
        <w:spacing w:line="480" w:lineRule="exact"/>
        <w:ind w:right="274"/>
        <w:rPr>
          <w:rFonts w:ascii="Arial" w:hAnsi="Arial" w:cs="Arial"/>
          <w:sz w:val="22"/>
          <w:szCs w:val="22"/>
        </w:rPr>
      </w:pPr>
    </w:p>
    <w:p w:rsidR="009A7381" w:rsidRDefault="009A7381" w:rsidP="0021637F">
      <w:pPr>
        <w:widowControl w:val="0"/>
        <w:autoSpaceDE w:val="0"/>
        <w:autoSpaceDN w:val="0"/>
        <w:adjustRightInd w:val="0"/>
        <w:spacing w:line="480" w:lineRule="exact"/>
        <w:ind w:right="274"/>
        <w:rPr>
          <w:rFonts w:ascii="Arial" w:hAnsi="Arial" w:cs="Arial"/>
          <w:sz w:val="22"/>
          <w:szCs w:val="22"/>
        </w:rPr>
      </w:pPr>
    </w:p>
    <w:p w:rsidR="009A7381" w:rsidRDefault="009A7381" w:rsidP="0021637F">
      <w:pPr>
        <w:widowControl w:val="0"/>
        <w:autoSpaceDE w:val="0"/>
        <w:autoSpaceDN w:val="0"/>
        <w:adjustRightInd w:val="0"/>
        <w:spacing w:line="480" w:lineRule="exact"/>
        <w:ind w:right="274"/>
        <w:rPr>
          <w:rFonts w:ascii="Arial" w:hAnsi="Arial" w:cs="Arial"/>
          <w:sz w:val="22"/>
          <w:szCs w:val="22"/>
        </w:rPr>
      </w:pPr>
    </w:p>
    <w:p w:rsidR="00981476" w:rsidRDefault="00981476" w:rsidP="0021637F">
      <w:pPr>
        <w:widowControl w:val="0"/>
        <w:autoSpaceDE w:val="0"/>
        <w:autoSpaceDN w:val="0"/>
        <w:adjustRightInd w:val="0"/>
        <w:spacing w:line="480" w:lineRule="exact"/>
        <w:ind w:right="274"/>
        <w:rPr>
          <w:rFonts w:ascii="Arial" w:hAnsi="Arial" w:cs="Arial"/>
          <w:sz w:val="22"/>
          <w:szCs w:val="22"/>
        </w:rPr>
      </w:pPr>
    </w:p>
    <w:sectPr w:rsidR="00981476" w:rsidSect="0021637F">
      <w:headerReference w:type="default" r:id="rId8"/>
      <w:footerReference w:type="default" r:id="rId9"/>
      <w:pgSz w:w="12240" w:h="15840" w:code="1"/>
      <w:pgMar w:top="1886" w:right="720" w:bottom="1800" w:left="1526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165" w:rsidRDefault="00744165" w:rsidP="00320789">
      <w:r>
        <w:separator/>
      </w:r>
    </w:p>
  </w:endnote>
  <w:endnote w:type="continuationSeparator" w:id="0">
    <w:p w:rsidR="00744165" w:rsidRDefault="00744165" w:rsidP="0032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165" w:rsidRDefault="00744165" w:rsidP="00AA0393">
    <w:pPr>
      <w:pStyle w:val="Footer"/>
      <w:tabs>
        <w:tab w:val="clear" w:pos="4320"/>
        <w:tab w:val="clear" w:pos="8640"/>
        <w:tab w:val="left" w:pos="2405"/>
        <w:tab w:val="left" w:pos="3655"/>
      </w:tabs>
      <w:spacing w:line="240" w:lineRule="exact"/>
      <w:rPr>
        <w:sz w:val="18"/>
        <w:szCs w:val="18"/>
      </w:rPr>
    </w:pPr>
  </w:p>
  <w:p w:rsidR="00744165" w:rsidRDefault="00744165" w:rsidP="00AA0393">
    <w:pPr>
      <w:pStyle w:val="Footer"/>
      <w:tabs>
        <w:tab w:val="clear" w:pos="4320"/>
        <w:tab w:val="clear" w:pos="8640"/>
        <w:tab w:val="left" w:pos="2405"/>
        <w:tab w:val="left" w:pos="3655"/>
      </w:tabs>
      <w:spacing w:line="240" w:lineRule="exact"/>
      <w:rPr>
        <w:sz w:val="18"/>
        <w:szCs w:val="18"/>
      </w:rPr>
    </w:pPr>
    <w:r>
      <w:rPr>
        <w:sz w:val="18"/>
        <w:szCs w:val="18"/>
      </w:rPr>
      <w:t>Commissioner</w:t>
    </w:r>
    <w:r w:rsidR="00981476">
      <w:rPr>
        <w:sz w:val="18"/>
        <w:szCs w:val="18"/>
      </w:rPr>
      <w:t xml:space="preserve"> Jarrett Mao</w:t>
    </w:r>
    <w:r w:rsidR="009A7381">
      <w:rPr>
        <w:sz w:val="18"/>
        <w:szCs w:val="18"/>
      </w:rPr>
      <w:t xml:space="preserve"> and Erica Kong</w:t>
    </w:r>
  </w:p>
  <w:p w:rsidR="0021637F" w:rsidRDefault="00744165" w:rsidP="0021637F">
    <w:pPr>
      <w:pStyle w:val="Footer"/>
      <w:tabs>
        <w:tab w:val="clear" w:pos="8640"/>
        <w:tab w:val="right" w:pos="9900"/>
      </w:tabs>
      <w:spacing w:line="240" w:lineRule="exact"/>
      <w:rPr>
        <w:sz w:val="20"/>
        <w:szCs w:val="20"/>
      </w:rPr>
    </w:pPr>
    <w:r w:rsidRPr="00744165">
      <w:rPr>
        <w:rFonts w:ascii="Arial Bold"/>
        <w:sz w:val="20"/>
        <w:szCs w:val="20"/>
      </w:rPr>
      <w:t xml:space="preserve">SAN FRANCISCO YOUTH COMMISSION </w:t>
    </w:r>
    <w:r w:rsidR="0021637F">
      <w:rPr>
        <w:sz w:val="20"/>
        <w:szCs w:val="20"/>
      </w:rPr>
      <w:tab/>
    </w:r>
  </w:p>
  <w:p w:rsidR="0021637F" w:rsidRPr="0021637F" w:rsidRDefault="0021637F" w:rsidP="0021637F">
    <w:pPr>
      <w:pStyle w:val="Footer"/>
      <w:tabs>
        <w:tab w:val="clear" w:pos="8640"/>
        <w:tab w:val="right" w:pos="9900"/>
      </w:tabs>
      <w:spacing w:line="240" w:lineRule="exact"/>
      <w:rPr>
        <w:rFonts w:ascii="Times New Roman" w:eastAsia="Times New Roman" w:hAnsi="Times New Roman" w:cs="Times New Roman"/>
        <w:sz w:val="18"/>
        <w:szCs w:val="20"/>
        <w:lang w:val="x-none" w:eastAsia="x-none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21637F">
      <w:rPr>
        <w:rFonts w:ascii="Arial" w:eastAsia="Times New Roman" w:hAnsi="Arial" w:cs="Arial"/>
        <w:sz w:val="18"/>
        <w:szCs w:val="20"/>
        <w:lang w:val="x-none" w:eastAsia="x-none"/>
      </w:rPr>
      <w:t xml:space="preserve">Page </w:t>
    </w:r>
    <w:r w:rsidRPr="0021637F">
      <w:rPr>
        <w:rFonts w:ascii="Arial" w:eastAsia="Times New Roman" w:hAnsi="Arial" w:cs="Arial"/>
        <w:sz w:val="18"/>
        <w:szCs w:val="20"/>
        <w:lang w:val="x-none" w:eastAsia="x-none"/>
      </w:rPr>
      <w:fldChar w:fldCharType="begin"/>
    </w:r>
    <w:r w:rsidRPr="0021637F">
      <w:rPr>
        <w:rFonts w:ascii="Arial" w:eastAsia="Times New Roman" w:hAnsi="Arial" w:cs="Arial"/>
        <w:sz w:val="18"/>
        <w:szCs w:val="20"/>
        <w:lang w:val="x-none" w:eastAsia="x-none"/>
      </w:rPr>
      <w:instrText xml:space="preserve"> PAGE </w:instrText>
    </w:r>
    <w:r w:rsidRPr="0021637F">
      <w:rPr>
        <w:rFonts w:ascii="Arial" w:eastAsia="Times New Roman" w:hAnsi="Arial" w:cs="Arial"/>
        <w:sz w:val="18"/>
        <w:szCs w:val="20"/>
        <w:lang w:val="x-none" w:eastAsia="x-none"/>
      </w:rPr>
      <w:fldChar w:fldCharType="separate"/>
    </w:r>
    <w:r w:rsidR="009C195A">
      <w:rPr>
        <w:rFonts w:ascii="Arial" w:eastAsia="Times New Roman" w:hAnsi="Arial" w:cs="Arial"/>
        <w:noProof/>
        <w:sz w:val="18"/>
        <w:szCs w:val="20"/>
        <w:lang w:val="x-none" w:eastAsia="x-none"/>
      </w:rPr>
      <w:t>1</w:t>
    </w:r>
    <w:r w:rsidRPr="0021637F">
      <w:rPr>
        <w:rFonts w:ascii="Arial" w:eastAsia="Times New Roman" w:hAnsi="Arial" w:cs="Arial"/>
        <w:sz w:val="18"/>
        <w:szCs w:val="20"/>
        <w:lang w:val="x-none" w:eastAsia="x-none"/>
      </w:rPr>
      <w:fldChar w:fldCharType="end"/>
    </w:r>
  </w:p>
  <w:p w:rsidR="00744165" w:rsidRPr="00744165" w:rsidRDefault="0021637F" w:rsidP="0021637F">
    <w:pPr>
      <w:pStyle w:val="Footer"/>
      <w:tabs>
        <w:tab w:val="clear" w:pos="8640"/>
        <w:tab w:val="right" w:pos="9900"/>
      </w:tabs>
      <w:spacing w:line="240" w:lineRule="exact"/>
      <w:rPr>
        <w:rFonts w:ascii="Times New Roman" w:eastAsia="Times New Roman" w:hAnsi="Times New Roman" w:cs="Times New Roman"/>
        <w:sz w:val="20"/>
        <w:szCs w:val="20"/>
      </w:rPr>
    </w:pPr>
    <w:r w:rsidRPr="0021637F">
      <w:rPr>
        <w:rFonts w:ascii="Times New Roman" w:eastAsia="Times New Roman" w:hAnsi="Times New Roman" w:cs="Times New Roman"/>
        <w:sz w:val="18"/>
        <w:szCs w:val="20"/>
      </w:rPr>
      <w:tab/>
    </w:r>
    <w:r>
      <w:rPr>
        <w:rFonts w:ascii="Times New Roman" w:eastAsia="Times New Roman" w:hAnsi="Times New Roman" w:cs="Times New Roman"/>
        <w:sz w:val="18"/>
        <w:szCs w:val="20"/>
      </w:rPr>
      <w:tab/>
    </w:r>
    <w:r w:rsidRPr="0021637F">
      <w:rPr>
        <w:rFonts w:ascii="Times New Roman" w:eastAsia="Times New Roman" w:hAnsi="Times New Roman" w:cs="Times New Roman"/>
        <w:sz w:val="18"/>
        <w:szCs w:val="20"/>
      </w:rPr>
      <w:fldChar w:fldCharType="begin"/>
    </w:r>
    <w:r w:rsidRPr="0021637F">
      <w:rPr>
        <w:rFonts w:ascii="Times New Roman" w:eastAsia="Times New Roman" w:hAnsi="Times New Roman" w:cs="Times New Roman"/>
        <w:sz w:val="18"/>
        <w:szCs w:val="20"/>
      </w:rPr>
      <w:instrText xml:space="preserve"> DATE  \l </w:instrText>
    </w:r>
    <w:r w:rsidRPr="0021637F">
      <w:rPr>
        <w:rFonts w:ascii="Times New Roman" w:eastAsia="Times New Roman" w:hAnsi="Times New Roman" w:cs="Times New Roman"/>
        <w:sz w:val="18"/>
        <w:szCs w:val="20"/>
      </w:rPr>
      <w:fldChar w:fldCharType="separate"/>
    </w:r>
    <w:r w:rsidR="000764A7">
      <w:rPr>
        <w:rFonts w:ascii="Times New Roman" w:eastAsia="Times New Roman" w:hAnsi="Times New Roman" w:cs="Times New Roman"/>
        <w:noProof/>
        <w:sz w:val="18"/>
        <w:szCs w:val="20"/>
      </w:rPr>
      <w:t>4/1/2016</w:t>
    </w:r>
    <w:r w:rsidRPr="0021637F">
      <w:rPr>
        <w:rFonts w:ascii="Times New Roman" w:eastAsia="Times New Roman" w:hAnsi="Times New Roman" w:cs="Times New Roman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165" w:rsidRDefault="00744165" w:rsidP="00320789">
      <w:r>
        <w:separator/>
      </w:r>
    </w:p>
  </w:footnote>
  <w:footnote w:type="continuationSeparator" w:id="0">
    <w:p w:rsidR="00744165" w:rsidRDefault="00744165" w:rsidP="00320789">
      <w:r>
        <w:continuationSeparator/>
      </w:r>
    </w:p>
  </w:footnote>
  <w:footnote w:id="1">
    <w:p w:rsidR="000764A7" w:rsidRDefault="000764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764A7">
        <w:rPr>
          <w:rFonts w:ascii="Arial" w:hAnsi="Arial" w:cs="Arial"/>
          <w:sz w:val="16"/>
          <w:szCs w:val="22"/>
        </w:rPr>
        <w:t xml:space="preserve">"SAN FRANCISCO PUBLIC LIBRARY COMMISSION Minutes of the Special Meeting of December 17, 2015." </w:t>
      </w:r>
      <w:r w:rsidRPr="000764A7">
        <w:rPr>
          <w:rFonts w:ascii="Arial" w:hAnsi="Arial" w:cs="Arial"/>
          <w:i/>
          <w:iCs/>
          <w:sz w:val="16"/>
          <w:szCs w:val="22"/>
        </w:rPr>
        <w:t>Explanatory Document: FYs 2017 and 2018 Budget Presentation.</w:t>
      </w:r>
      <w:r w:rsidRPr="000764A7">
        <w:rPr>
          <w:rFonts w:ascii="Arial" w:hAnsi="Arial" w:cs="Arial"/>
          <w:sz w:val="16"/>
          <w:szCs w:val="22"/>
        </w:rPr>
        <w:t xml:space="preserve"> (</w:t>
      </w:r>
      <w:proofErr w:type="spellStart"/>
      <w:r w:rsidRPr="000764A7">
        <w:rPr>
          <w:rFonts w:ascii="Arial" w:hAnsi="Arial" w:cs="Arial"/>
          <w:sz w:val="16"/>
          <w:szCs w:val="22"/>
        </w:rPr>
        <w:t>n.d.</w:t>
      </w:r>
      <w:proofErr w:type="spellEnd"/>
      <w:r w:rsidRPr="000764A7">
        <w:rPr>
          <w:rFonts w:ascii="Arial" w:hAnsi="Arial" w:cs="Arial"/>
          <w:sz w:val="16"/>
          <w:szCs w:val="22"/>
        </w:rPr>
        <w:t xml:space="preserve">): </w:t>
      </w:r>
      <w:r w:rsidRPr="000764A7">
        <w:rPr>
          <w:rFonts w:ascii="Arial" w:hAnsi="Arial" w:cs="Arial"/>
          <w:i/>
          <w:iCs/>
          <w:sz w:val="16"/>
          <w:szCs w:val="22"/>
        </w:rPr>
        <w:t>San Francisco Public Library</w:t>
      </w:r>
      <w:r w:rsidRPr="000764A7">
        <w:rPr>
          <w:rFonts w:ascii="Arial" w:hAnsi="Arial" w:cs="Arial"/>
          <w:sz w:val="16"/>
          <w:szCs w:val="22"/>
        </w:rPr>
        <w:t>. San Francisco Public Library. Web. &lt;</w:t>
      </w:r>
      <w:hyperlink r:id="rId1" w:history="1">
        <w:r w:rsidRPr="000764A7">
          <w:rPr>
            <w:rStyle w:val="Hyperlink"/>
            <w:rFonts w:ascii="Arial" w:hAnsi="Arial" w:cs="Arial"/>
            <w:sz w:val="16"/>
            <w:szCs w:val="22"/>
          </w:rPr>
          <w:t>http://sfpl.org/pdf/about/commission/minutes121715.pdf</w:t>
        </w:r>
      </w:hyperlink>
      <w:r w:rsidRPr="000764A7">
        <w:rPr>
          <w:rFonts w:ascii="Arial" w:hAnsi="Arial" w:cs="Arial"/>
          <w:sz w:val="16"/>
          <w:szCs w:val="22"/>
          <w:u w:val="single"/>
        </w:rPr>
        <w:t>&gt;</w:t>
      </w:r>
    </w:p>
  </w:footnote>
  <w:footnote w:id="2">
    <w:p w:rsidR="009A7381" w:rsidRDefault="009A73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A7381">
        <w:rPr>
          <w:rFonts w:ascii="Arial" w:hAnsi="Arial" w:cs="Arial"/>
          <w:sz w:val="16"/>
          <w:szCs w:val="22"/>
        </w:rPr>
        <w:t>Cormier, Catherine. Interview at The Mix @ SFPL</w:t>
      </w:r>
    </w:p>
  </w:footnote>
  <w:footnote w:id="3">
    <w:p w:rsidR="009A7381" w:rsidRDefault="009A73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A7381">
        <w:rPr>
          <w:sz w:val="16"/>
        </w:rPr>
        <w:t>Harris, Markus. Interview at The Mix @ SFPL</w:t>
      </w:r>
    </w:p>
  </w:footnote>
  <w:footnote w:id="4">
    <w:p w:rsidR="009A7381" w:rsidRDefault="009A73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A7381">
        <w:rPr>
          <w:sz w:val="16"/>
        </w:rPr>
        <w:t xml:space="preserve">Bell, </w:t>
      </w:r>
      <w:proofErr w:type="spellStart"/>
      <w:r w:rsidRPr="009A7381">
        <w:rPr>
          <w:sz w:val="16"/>
        </w:rPr>
        <w:t>Chazorae</w:t>
      </w:r>
      <w:proofErr w:type="spellEnd"/>
      <w:r w:rsidRPr="009A7381">
        <w:rPr>
          <w:sz w:val="16"/>
        </w:rPr>
        <w:t>. Interview at The Mix @ SFPL</w:t>
      </w:r>
    </w:p>
  </w:footnote>
  <w:footnote w:id="5">
    <w:p w:rsidR="009A7381" w:rsidRDefault="009A73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A7381">
        <w:rPr>
          <w:sz w:val="16"/>
        </w:rPr>
        <w:t>Ng, Lauren. Interview at The Mix @ SFPL</w:t>
      </w:r>
    </w:p>
  </w:footnote>
  <w:footnote w:id="6">
    <w:p w:rsidR="009A7381" w:rsidRDefault="009A73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764A7">
        <w:rPr>
          <w:rFonts w:ascii="Arial" w:hAnsi="Arial" w:cs="Arial"/>
          <w:sz w:val="16"/>
          <w:szCs w:val="22"/>
        </w:rPr>
        <w:t xml:space="preserve">"SAN FRANCISCO PUBLIC LIBRARY COMMISSION Minutes of the Special Meeting of December 17, 2015." </w:t>
      </w:r>
      <w:r w:rsidRPr="000764A7">
        <w:rPr>
          <w:rFonts w:ascii="Arial" w:hAnsi="Arial" w:cs="Arial"/>
          <w:i/>
          <w:iCs/>
          <w:sz w:val="16"/>
          <w:szCs w:val="22"/>
        </w:rPr>
        <w:t>Explanatory Document: FYs 2017 and 2018 Budget Presentation.</w:t>
      </w:r>
      <w:r w:rsidRPr="000764A7">
        <w:rPr>
          <w:rFonts w:ascii="Arial" w:hAnsi="Arial" w:cs="Arial"/>
          <w:sz w:val="16"/>
          <w:szCs w:val="22"/>
        </w:rPr>
        <w:t xml:space="preserve"> (</w:t>
      </w:r>
      <w:proofErr w:type="spellStart"/>
      <w:r w:rsidRPr="000764A7">
        <w:rPr>
          <w:rFonts w:ascii="Arial" w:hAnsi="Arial" w:cs="Arial"/>
          <w:sz w:val="16"/>
          <w:szCs w:val="22"/>
        </w:rPr>
        <w:t>n.d.</w:t>
      </w:r>
      <w:proofErr w:type="spellEnd"/>
      <w:r w:rsidRPr="000764A7">
        <w:rPr>
          <w:rFonts w:ascii="Arial" w:hAnsi="Arial" w:cs="Arial"/>
          <w:sz w:val="16"/>
          <w:szCs w:val="22"/>
        </w:rPr>
        <w:t xml:space="preserve">): </w:t>
      </w:r>
      <w:r w:rsidRPr="000764A7">
        <w:rPr>
          <w:rFonts w:ascii="Arial" w:hAnsi="Arial" w:cs="Arial"/>
          <w:i/>
          <w:iCs/>
          <w:sz w:val="16"/>
          <w:szCs w:val="22"/>
        </w:rPr>
        <w:t>San Francisco Public Library</w:t>
      </w:r>
      <w:r w:rsidRPr="000764A7">
        <w:rPr>
          <w:rFonts w:ascii="Arial" w:hAnsi="Arial" w:cs="Arial"/>
          <w:sz w:val="16"/>
          <w:szCs w:val="22"/>
        </w:rPr>
        <w:t>. San Francisco Public Library. Web. &lt;</w:t>
      </w:r>
      <w:hyperlink r:id="rId2" w:history="1">
        <w:r w:rsidRPr="000764A7">
          <w:rPr>
            <w:rStyle w:val="Hyperlink"/>
            <w:rFonts w:ascii="Arial" w:hAnsi="Arial" w:cs="Arial"/>
            <w:sz w:val="16"/>
            <w:szCs w:val="22"/>
          </w:rPr>
          <w:t>http://sfpl.org/pdf/about/commission/minutes121715.pdf</w:t>
        </w:r>
      </w:hyperlink>
      <w:r w:rsidRPr="000764A7">
        <w:rPr>
          <w:rFonts w:ascii="Arial" w:hAnsi="Arial" w:cs="Arial"/>
          <w:sz w:val="16"/>
          <w:szCs w:val="22"/>
          <w:u w:val="single"/>
        </w:rPr>
        <w:t>&gt;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165" w:rsidRPr="00320789" w:rsidRDefault="00744165" w:rsidP="0021637F">
    <w:pPr>
      <w:pStyle w:val="Header"/>
      <w:tabs>
        <w:tab w:val="clear" w:pos="8640"/>
      </w:tabs>
      <w:rPr>
        <w:rFonts w:ascii="Arial" w:hAnsi="Arial" w:cs="Arial"/>
      </w:rPr>
    </w:pPr>
    <w:r>
      <w:rPr>
        <w:rFonts w:ascii="Arial" w:hAnsi="Arial" w:cs="Arial"/>
      </w:rPr>
      <w:t xml:space="preserve">FILE NO.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21637F">
      <w:rPr>
        <w:rFonts w:ascii="Arial" w:hAnsi="Arial" w:cs="Arial"/>
      </w:rPr>
      <w:t xml:space="preserve">    </w:t>
    </w:r>
    <w:r w:rsidR="0021637F">
      <w:rPr>
        <w:rFonts w:ascii="Arial" w:hAnsi="Arial" w:cs="Arial"/>
      </w:rPr>
      <w:tab/>
      <w:t xml:space="preserve">          </w:t>
    </w:r>
    <w:r>
      <w:rPr>
        <w:rFonts w:ascii="Arial" w:hAnsi="Arial" w:cs="Arial"/>
      </w:rPr>
      <w:t>RESOLUTION NO.</w:t>
    </w:r>
    <w:r w:rsidR="0021637F">
      <w:rPr>
        <w:rFonts w:ascii="Arial" w:hAnsi="Arial" w:cs="Arial"/>
      </w:rPr>
      <w:t xml:space="preserve"> 1516 RC-0</w:t>
    </w:r>
    <w:r w:rsidR="00AC6196">
      <w:rPr>
        <w:rFonts w:ascii="Arial" w:hAnsi="Arial" w:cs="Arial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D780A"/>
    <w:multiLevelType w:val="hybridMultilevel"/>
    <w:tmpl w:val="CD0A7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55"/>
    <w:rsid w:val="00050B29"/>
    <w:rsid w:val="00061D17"/>
    <w:rsid w:val="000764A7"/>
    <w:rsid w:val="0021409B"/>
    <w:rsid w:val="0021637F"/>
    <w:rsid w:val="0022148E"/>
    <w:rsid w:val="002469BF"/>
    <w:rsid w:val="002A42AB"/>
    <w:rsid w:val="00320789"/>
    <w:rsid w:val="004138C6"/>
    <w:rsid w:val="00504DF0"/>
    <w:rsid w:val="00580E55"/>
    <w:rsid w:val="005B4259"/>
    <w:rsid w:val="006660A5"/>
    <w:rsid w:val="006B7BAA"/>
    <w:rsid w:val="006D4593"/>
    <w:rsid w:val="00744165"/>
    <w:rsid w:val="007A364C"/>
    <w:rsid w:val="007F105C"/>
    <w:rsid w:val="008416B4"/>
    <w:rsid w:val="009141CA"/>
    <w:rsid w:val="00957ABD"/>
    <w:rsid w:val="00981476"/>
    <w:rsid w:val="00994306"/>
    <w:rsid w:val="009A7381"/>
    <w:rsid w:val="009C195A"/>
    <w:rsid w:val="00A33F27"/>
    <w:rsid w:val="00A62829"/>
    <w:rsid w:val="00AA0393"/>
    <w:rsid w:val="00AC6196"/>
    <w:rsid w:val="00AD74DC"/>
    <w:rsid w:val="00B0566B"/>
    <w:rsid w:val="00B264C3"/>
    <w:rsid w:val="00B32C6E"/>
    <w:rsid w:val="00B44E21"/>
    <w:rsid w:val="00B942A8"/>
    <w:rsid w:val="00CC50C4"/>
    <w:rsid w:val="00CF1163"/>
    <w:rsid w:val="00D266E6"/>
    <w:rsid w:val="00E2270C"/>
    <w:rsid w:val="00EA7626"/>
    <w:rsid w:val="00F0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DE1474E-11B2-4A0E-8360-32830006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F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07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789"/>
  </w:style>
  <w:style w:type="paragraph" w:styleId="Footer">
    <w:name w:val="footer"/>
    <w:basedOn w:val="Normal"/>
    <w:link w:val="FooterChar"/>
    <w:unhideWhenUsed/>
    <w:rsid w:val="003207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20789"/>
  </w:style>
  <w:style w:type="character" w:styleId="LineNumber">
    <w:name w:val="line number"/>
    <w:basedOn w:val="DefaultParagraphFont"/>
    <w:uiPriority w:val="99"/>
    <w:semiHidden/>
    <w:unhideWhenUsed/>
    <w:rsid w:val="00050B29"/>
  </w:style>
  <w:style w:type="paragraph" w:styleId="BalloonText">
    <w:name w:val="Balloon Text"/>
    <w:basedOn w:val="Normal"/>
    <w:link w:val="BalloonTextChar"/>
    <w:uiPriority w:val="99"/>
    <w:semiHidden/>
    <w:unhideWhenUsed/>
    <w:rsid w:val="00AA0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3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74D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14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14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14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sfpl.org/pdf/about/commission/minutes121715.pdf" TargetMode="External"/><Relationship Id="rId1" Type="http://schemas.openxmlformats.org/officeDocument/2006/relationships/hyperlink" Target="http://sfpl.org/pdf/about/commission/minutes1217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5903D0C7-7FB9-4440-9958-CCE02D3F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Nicole Galeano</dc:creator>
  <cp:lastModifiedBy>Leah LaCroix</cp:lastModifiedBy>
  <cp:revision>3</cp:revision>
  <cp:lastPrinted>2016-03-04T21:02:00Z</cp:lastPrinted>
  <dcterms:created xsi:type="dcterms:W3CDTF">2016-03-16T19:28:00Z</dcterms:created>
  <dcterms:modified xsi:type="dcterms:W3CDTF">2016-04-01T17:35:00Z</dcterms:modified>
</cp:coreProperties>
</file>